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71" w:rsidRPr="00916BF2" w:rsidRDefault="00916BF2" w:rsidP="00916BF2">
      <w:pPr>
        <w:ind w:firstLine="0"/>
        <w:jc w:val="center"/>
        <w:rPr>
          <w:b/>
          <w:color w:val="2F5496" w:themeColor="accent5" w:themeShade="BF"/>
          <w:sz w:val="36"/>
        </w:rPr>
      </w:pPr>
      <w:r w:rsidRPr="00980207">
        <w:rPr>
          <w:b/>
          <w:noProof/>
          <w:color w:val="0000FF"/>
          <w:sz w:val="56"/>
          <w:szCs w:val="5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-304165</wp:posOffset>
            </wp:positionV>
            <wp:extent cx="486410" cy="739140"/>
            <wp:effectExtent l="19050" t="0" r="889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6BF2">
        <w:rPr>
          <w:b/>
          <w:color w:val="2F5496" w:themeColor="accent5" w:themeShade="BF"/>
          <w:sz w:val="36"/>
        </w:rPr>
        <w:t xml:space="preserve">Seminár a školenie národných porotcov </w:t>
      </w:r>
      <w:proofErr w:type="spellStart"/>
      <w:r w:rsidRPr="00916BF2">
        <w:rPr>
          <w:b/>
          <w:color w:val="2F5496" w:themeColor="accent5" w:themeShade="BF"/>
          <w:sz w:val="36"/>
        </w:rPr>
        <w:t>AMaS</w:t>
      </w:r>
      <w:proofErr w:type="spellEnd"/>
    </w:p>
    <w:p w:rsidR="002613BD" w:rsidRDefault="002613BD" w:rsidP="00916BF2">
      <w:pPr>
        <w:ind w:firstLine="0"/>
      </w:pPr>
    </w:p>
    <w:p w:rsidR="00916BF2" w:rsidRDefault="00916BF2" w:rsidP="00916BF2">
      <w:pPr>
        <w:ind w:firstLine="0"/>
      </w:pPr>
      <w:r w:rsidRPr="00916BF2">
        <w:rPr>
          <w:b/>
          <w:color w:val="0070C0"/>
        </w:rPr>
        <w:t>Miesto konania:</w:t>
      </w:r>
      <w:r>
        <w:t xml:space="preserve"> </w:t>
      </w:r>
      <w:r w:rsidRPr="003D058A">
        <w:rPr>
          <w:b/>
        </w:rPr>
        <w:t xml:space="preserve">Horský hotel </w:t>
      </w:r>
      <w:r w:rsidR="003D058A" w:rsidRPr="003D058A">
        <w:rPr>
          <w:b/>
        </w:rPr>
        <w:t>Belušské Slatiny</w:t>
      </w:r>
      <w:r>
        <w:t xml:space="preserve">, </w:t>
      </w:r>
      <w:r w:rsidR="003D058A">
        <w:t xml:space="preserve">Školiace stredisko, </w:t>
      </w:r>
      <w:r>
        <w:t>Bel</w:t>
      </w:r>
      <w:r w:rsidR="003D058A">
        <w:t>ušské Slatiny 90, 018 61 Beluša</w:t>
      </w:r>
    </w:p>
    <w:p w:rsidR="00916BF2" w:rsidRDefault="00916BF2" w:rsidP="00916BF2">
      <w:pPr>
        <w:ind w:firstLine="0"/>
      </w:pPr>
      <w:r w:rsidRPr="00916BF2">
        <w:rPr>
          <w:b/>
          <w:color w:val="0070C0"/>
        </w:rPr>
        <w:t>Dátum:</w:t>
      </w:r>
      <w:r>
        <w:t xml:space="preserve"> 1</w:t>
      </w:r>
      <w:r w:rsidR="002613BD">
        <w:t>7</w:t>
      </w:r>
      <w:r>
        <w:t>.- 1</w:t>
      </w:r>
      <w:r w:rsidR="003D058A">
        <w:t>8.o</w:t>
      </w:r>
      <w:r w:rsidR="002613BD">
        <w:t xml:space="preserve">któber </w:t>
      </w:r>
      <w:r>
        <w:t>2020</w:t>
      </w:r>
    </w:p>
    <w:p w:rsidR="00916BF2" w:rsidRDefault="00C76E99" w:rsidP="00916BF2">
      <w:pPr>
        <w:ind w:firstLine="0"/>
      </w:pPr>
      <w:r w:rsidRPr="00C76E99">
        <w:rPr>
          <w:b/>
        </w:rPr>
        <w:t>Začiatok školenia</w:t>
      </w:r>
      <w:r w:rsidR="00965282">
        <w:t>: 1</w:t>
      </w:r>
      <w:r w:rsidR="002613BD">
        <w:t>7</w:t>
      </w:r>
      <w:r w:rsidR="00965282">
        <w:t>.</w:t>
      </w:r>
      <w:r w:rsidR="002613BD">
        <w:t>10</w:t>
      </w:r>
      <w:r w:rsidR="00965282">
        <w:t>.</w:t>
      </w:r>
      <w:r>
        <w:t>2020 o 1</w:t>
      </w:r>
      <w:r w:rsidR="002946F1">
        <w:t>6</w:t>
      </w:r>
      <w:r>
        <w:t>,00 hod.</w:t>
      </w:r>
    </w:p>
    <w:p w:rsidR="00965282" w:rsidRDefault="00965282" w:rsidP="00916BF2">
      <w:pPr>
        <w:ind w:firstLine="0"/>
      </w:pPr>
      <w:r w:rsidRPr="00965282">
        <w:rPr>
          <w:b/>
        </w:rPr>
        <w:t>Koniec školenia</w:t>
      </w:r>
      <w:r>
        <w:t>: 1</w:t>
      </w:r>
      <w:r w:rsidR="002613BD">
        <w:t>8.10</w:t>
      </w:r>
      <w:r>
        <w:t>.2020 o 12,00 hod.</w:t>
      </w:r>
    </w:p>
    <w:p w:rsidR="00C76E99" w:rsidRDefault="00C76E99" w:rsidP="00916BF2">
      <w:pPr>
        <w:ind w:firstLine="0"/>
      </w:pPr>
    </w:p>
    <w:p w:rsidR="00916BF2" w:rsidRDefault="00916BF2" w:rsidP="00750A35">
      <w:pPr>
        <w:ind w:firstLine="708"/>
      </w:pPr>
      <w:r>
        <w:t xml:space="preserve">Semináru a školenia sa musí zúčastniť každý národný porotca </w:t>
      </w:r>
      <w:proofErr w:type="spellStart"/>
      <w:r>
        <w:t>AMaS</w:t>
      </w:r>
      <w:proofErr w:type="spellEnd"/>
      <w:r>
        <w:t xml:space="preserve"> s platným cer</w:t>
      </w:r>
      <w:r w:rsidR="002613BD">
        <w:t>tifikátom</w:t>
      </w:r>
      <w:r w:rsidR="00E02BBB">
        <w:t xml:space="preserve"> a </w:t>
      </w:r>
      <w:r w:rsidR="002613BD">
        <w:t xml:space="preserve">tieňový porotca </w:t>
      </w:r>
      <w:proofErr w:type="spellStart"/>
      <w:r w:rsidR="002613BD">
        <w:t>AMaS</w:t>
      </w:r>
      <w:proofErr w:type="spellEnd"/>
      <w:r w:rsidR="00750A35">
        <w:t>.</w:t>
      </w:r>
    </w:p>
    <w:p w:rsidR="00916BF2" w:rsidRDefault="00A40A86" w:rsidP="00750A35">
      <w:pPr>
        <w:ind w:firstLine="708"/>
      </w:pPr>
      <w:r>
        <w:t xml:space="preserve">Účasť je povinná obidva dni. </w:t>
      </w:r>
      <w:r w:rsidR="00916BF2">
        <w:t xml:space="preserve">V prípade odôvodnenej a ospravedlnenej neúčasti národného porotcu </w:t>
      </w:r>
      <w:proofErr w:type="spellStart"/>
      <w:r w:rsidR="00916BF2">
        <w:t>AMaS</w:t>
      </w:r>
      <w:proofErr w:type="spellEnd"/>
      <w:r w:rsidR="00916BF2">
        <w:t xml:space="preserve"> môže VV </w:t>
      </w:r>
      <w:proofErr w:type="spellStart"/>
      <w:r w:rsidR="00916BF2">
        <w:t>AMaS</w:t>
      </w:r>
      <w:proofErr w:type="spellEnd"/>
      <w:r w:rsidR="00916BF2">
        <w:t xml:space="preserve"> na základe individuálneho posúdenia stanoviť náhradný termín a miesto konania semináru.</w:t>
      </w:r>
    </w:p>
    <w:p w:rsidR="00916BF2" w:rsidRDefault="00916BF2" w:rsidP="00916BF2">
      <w:pPr>
        <w:ind w:firstLine="0"/>
      </w:pPr>
    </w:p>
    <w:p w:rsidR="00916BF2" w:rsidRDefault="00916BF2" w:rsidP="00916BF2">
      <w:pPr>
        <w:ind w:firstLine="0"/>
      </w:pPr>
      <w:r w:rsidRPr="00916BF2">
        <w:rPr>
          <w:b/>
        </w:rPr>
        <w:t>Uzávierka prihlášok:</w:t>
      </w:r>
      <w:r w:rsidR="002838E7">
        <w:rPr>
          <w:b/>
        </w:rPr>
        <w:t xml:space="preserve"> </w:t>
      </w:r>
      <w:r w:rsidR="00FF16F0">
        <w:rPr>
          <w:b/>
          <w:color w:val="FF0000"/>
        </w:rPr>
        <w:t>30</w:t>
      </w:r>
      <w:r w:rsidRPr="00750A35">
        <w:rPr>
          <w:b/>
          <w:color w:val="FF0000"/>
        </w:rPr>
        <w:t>.</w:t>
      </w:r>
      <w:r w:rsidR="00FF16F0">
        <w:rPr>
          <w:b/>
          <w:color w:val="FF0000"/>
        </w:rPr>
        <w:t>09</w:t>
      </w:r>
      <w:r w:rsidRPr="00750A35">
        <w:rPr>
          <w:b/>
          <w:color w:val="FF0000"/>
        </w:rPr>
        <w:t>.2020</w:t>
      </w:r>
    </w:p>
    <w:p w:rsidR="00916BF2" w:rsidRDefault="00916BF2" w:rsidP="00916BF2">
      <w:pPr>
        <w:ind w:firstLine="0"/>
      </w:pPr>
      <w:r>
        <w:t xml:space="preserve">Prihlášky je potrebné poslať na e-mail: </w:t>
      </w:r>
      <w:hyperlink r:id="rId7" w:history="1">
        <w:r w:rsidRPr="00EF25D4">
          <w:rPr>
            <w:rStyle w:val="Hypertextovprepojenie"/>
          </w:rPr>
          <w:t>office@amas.sk</w:t>
        </w:r>
      </w:hyperlink>
    </w:p>
    <w:p w:rsidR="00750A35" w:rsidRDefault="00750A35" w:rsidP="00750A35">
      <w:pPr>
        <w:ind w:firstLine="0"/>
      </w:pPr>
      <w:r w:rsidRPr="00750A35">
        <w:rPr>
          <w:b/>
        </w:rPr>
        <w:t>Poplatok za seminár</w:t>
      </w:r>
      <w:r w:rsidR="00E02BBB">
        <w:t xml:space="preserve">: </w:t>
      </w:r>
      <w:r>
        <w:t>15 €</w:t>
      </w:r>
      <w:r w:rsidR="002838E7">
        <w:t xml:space="preserve">  /</w:t>
      </w:r>
      <w:r w:rsidR="00E02BBB">
        <w:t xml:space="preserve"> </w:t>
      </w:r>
      <w:r>
        <w:t>Platí sa na mieste školenia v hotovosti.</w:t>
      </w:r>
      <w:r w:rsidR="00E02BBB">
        <w:t xml:space="preserve"> </w:t>
      </w:r>
      <w:r w:rsidR="002838E7">
        <w:t>/</w:t>
      </w:r>
      <w:bookmarkStart w:id="0" w:name="_GoBack"/>
      <w:bookmarkEnd w:id="0"/>
    </w:p>
    <w:p w:rsidR="00750A35" w:rsidRPr="00750A35" w:rsidRDefault="00750A35" w:rsidP="00750A35">
      <w:pPr>
        <w:ind w:firstLine="0"/>
        <w:rPr>
          <w:szCs w:val="28"/>
          <w:u w:val="thick" w:color="000000"/>
        </w:rPr>
      </w:pPr>
    </w:p>
    <w:p w:rsidR="00750A35" w:rsidRDefault="00750A35" w:rsidP="00750A35">
      <w:pPr>
        <w:ind w:firstLine="0"/>
        <w:rPr>
          <w:b/>
          <w:i/>
          <w:szCs w:val="28"/>
          <w:u w:val="thick" w:color="000000"/>
        </w:rPr>
      </w:pPr>
      <w:r>
        <w:rPr>
          <w:b/>
          <w:i/>
          <w:szCs w:val="28"/>
          <w:u w:val="thick" w:color="000000"/>
        </w:rPr>
        <w:t>Program školenia:</w:t>
      </w:r>
    </w:p>
    <w:p w:rsidR="00C76E99" w:rsidRPr="002838E7" w:rsidRDefault="00C76E99" w:rsidP="002838E7">
      <w:pPr>
        <w:ind w:firstLine="0"/>
      </w:pPr>
      <w:r w:rsidRPr="00C76E99">
        <w:rPr>
          <w:b/>
        </w:rPr>
        <w:t>(sobota</w:t>
      </w:r>
      <w:r>
        <w:t>) registrácia a ubytovanie</w:t>
      </w:r>
    </w:p>
    <w:p w:rsidR="00C76E99" w:rsidRDefault="002946F1" w:rsidP="00C76E99">
      <w:r>
        <w:t>16</w:t>
      </w:r>
      <w:r w:rsidR="00C76E99">
        <w:t>:00 začiatok semináru pre porotcov mažoretkového športu Slovensko</w:t>
      </w:r>
    </w:p>
    <w:p w:rsidR="00C76E99" w:rsidRDefault="00A40A86" w:rsidP="00C76E99">
      <w:pPr>
        <w:pStyle w:val="Odsekzoznamu"/>
        <w:numPr>
          <w:ilvl w:val="0"/>
          <w:numId w:val="4"/>
        </w:numPr>
        <w:ind w:left="1134"/>
      </w:pPr>
      <w:r>
        <w:t>školenie oblastí</w:t>
      </w:r>
      <w:r w:rsidR="00C76E99">
        <w:t xml:space="preserve"> A, B, C</w:t>
      </w:r>
    </w:p>
    <w:p w:rsidR="00C76E99" w:rsidRDefault="00C76E99" w:rsidP="00C76E99">
      <w:pPr>
        <w:pStyle w:val="Odsekzoznamu"/>
        <w:numPr>
          <w:ilvl w:val="0"/>
          <w:numId w:val="4"/>
        </w:numPr>
        <w:ind w:left="1134"/>
      </w:pPr>
      <w:r>
        <w:t>kniha porotcov, etický kódex porotcu, správanie porotcu</w:t>
      </w:r>
    </w:p>
    <w:p w:rsidR="00C76E99" w:rsidRDefault="00C76E99" w:rsidP="00C76E99">
      <w:pPr>
        <w:pStyle w:val="Odsekzoznamu"/>
        <w:numPr>
          <w:ilvl w:val="0"/>
          <w:numId w:val="4"/>
        </w:numPr>
        <w:ind w:left="1134"/>
      </w:pPr>
      <w:r>
        <w:t>porotcovské hárky – rozoberanie, značenie</w:t>
      </w:r>
    </w:p>
    <w:p w:rsidR="00C76E99" w:rsidRDefault="00C76E99" w:rsidP="00C76E99">
      <w:r>
        <w:t>Počas programu bude prestávka na večeru.</w:t>
      </w:r>
      <w:r w:rsidR="002946F1">
        <w:t xml:space="preserve"> Po skončení semináru bude neformálne posedenie a diskusia.</w:t>
      </w:r>
    </w:p>
    <w:p w:rsidR="0046610F" w:rsidRDefault="0046610F" w:rsidP="00750A35">
      <w:pPr>
        <w:ind w:firstLine="0"/>
        <w:rPr>
          <w:b/>
          <w:szCs w:val="28"/>
        </w:rPr>
      </w:pPr>
    </w:p>
    <w:p w:rsidR="00750A35" w:rsidRDefault="00965282" w:rsidP="00750A35">
      <w:pPr>
        <w:ind w:firstLine="0"/>
        <w:rPr>
          <w:b/>
          <w:szCs w:val="28"/>
        </w:rPr>
      </w:pPr>
      <w:r w:rsidRPr="00965282">
        <w:rPr>
          <w:b/>
          <w:szCs w:val="28"/>
        </w:rPr>
        <w:t xml:space="preserve"> (nedeľa)</w:t>
      </w:r>
    </w:p>
    <w:p w:rsidR="00965282" w:rsidRDefault="00965282" w:rsidP="00750A35">
      <w:pPr>
        <w:ind w:firstLine="0"/>
        <w:rPr>
          <w:szCs w:val="28"/>
        </w:rPr>
      </w:pPr>
      <w:r>
        <w:rPr>
          <w:b/>
          <w:szCs w:val="28"/>
        </w:rPr>
        <w:tab/>
      </w:r>
      <w:r w:rsidRPr="00965282">
        <w:rPr>
          <w:szCs w:val="28"/>
        </w:rPr>
        <w:t>08:00 – 09:00</w:t>
      </w:r>
      <w:r w:rsidR="003D058A">
        <w:rPr>
          <w:szCs w:val="28"/>
        </w:rPr>
        <w:t xml:space="preserve"> </w:t>
      </w:r>
      <w:r w:rsidRPr="00965282">
        <w:rPr>
          <w:szCs w:val="28"/>
        </w:rPr>
        <w:t>raňajky</w:t>
      </w:r>
    </w:p>
    <w:p w:rsidR="00965282" w:rsidRDefault="00965282" w:rsidP="00750A35">
      <w:pPr>
        <w:ind w:firstLine="0"/>
        <w:rPr>
          <w:szCs w:val="28"/>
        </w:rPr>
      </w:pPr>
      <w:r>
        <w:rPr>
          <w:szCs w:val="28"/>
        </w:rPr>
        <w:tab/>
        <w:t xml:space="preserve">09:00 </w:t>
      </w:r>
      <w:r>
        <w:t>pokračovanie semináru pre porotcov mažoretkového športu Slovensko</w:t>
      </w:r>
    </w:p>
    <w:p w:rsidR="00965282" w:rsidRDefault="00965282" w:rsidP="00965282">
      <w:pPr>
        <w:pStyle w:val="Odsekzoznamu"/>
        <w:numPr>
          <w:ilvl w:val="0"/>
          <w:numId w:val="4"/>
        </w:numPr>
        <w:ind w:left="1560"/>
      </w:pPr>
      <w:proofErr w:type="spellStart"/>
      <w:r>
        <w:t>videohodnotenia</w:t>
      </w:r>
      <w:proofErr w:type="spellEnd"/>
      <w:r w:rsidR="00FF16F0">
        <w:t xml:space="preserve"> – bodoví aj technickí porotcovia</w:t>
      </w:r>
    </w:p>
    <w:p w:rsidR="00965282" w:rsidRDefault="00965282" w:rsidP="00965282">
      <w:pPr>
        <w:pStyle w:val="Odsekzoznamu"/>
        <w:ind w:left="709" w:firstLine="0"/>
      </w:pPr>
      <w:r>
        <w:t>1</w:t>
      </w:r>
      <w:r w:rsidR="002613BD">
        <w:t>2:0</w:t>
      </w:r>
      <w:r>
        <w:t>0 udeľovanie certifikátov, ukončenie školenia</w:t>
      </w:r>
    </w:p>
    <w:p w:rsidR="00750A35" w:rsidRPr="002838E7" w:rsidRDefault="00965282" w:rsidP="002838E7">
      <w:pPr>
        <w:ind w:firstLine="0"/>
      </w:pPr>
      <w:r>
        <w:tab/>
      </w:r>
    </w:p>
    <w:p w:rsidR="00750A35" w:rsidRPr="00750A35" w:rsidRDefault="00750A35" w:rsidP="00750A35">
      <w:pPr>
        <w:ind w:left="5664" w:right="400" w:firstLine="708"/>
        <w:rPr>
          <w:szCs w:val="28"/>
        </w:rPr>
      </w:pPr>
      <w:r w:rsidRPr="00750A35">
        <w:rPr>
          <w:szCs w:val="28"/>
        </w:rPr>
        <w:t xml:space="preserve">   Za VV </w:t>
      </w:r>
      <w:proofErr w:type="spellStart"/>
      <w:r w:rsidRPr="00750A35">
        <w:rPr>
          <w:szCs w:val="28"/>
        </w:rPr>
        <w:t>AMaS</w:t>
      </w:r>
      <w:proofErr w:type="spellEnd"/>
    </w:p>
    <w:p w:rsidR="00750A35" w:rsidRPr="00E514FE" w:rsidRDefault="00750A35" w:rsidP="00E514FE">
      <w:pPr>
        <w:ind w:right="400"/>
        <w:rPr>
          <w:szCs w:val="28"/>
        </w:rPr>
      </w:pP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  <w:t>Elena Martinková</w:t>
      </w:r>
    </w:p>
    <w:sectPr w:rsidR="00750A35" w:rsidRPr="00E514FE" w:rsidSect="002838E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B77"/>
    <w:multiLevelType w:val="hybridMultilevel"/>
    <w:tmpl w:val="08E6B850"/>
    <w:lvl w:ilvl="0" w:tplc="96DE2642">
      <w:start w:val="5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5D1B11A2"/>
    <w:multiLevelType w:val="hybridMultilevel"/>
    <w:tmpl w:val="C5501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6F14"/>
    <w:multiLevelType w:val="hybridMultilevel"/>
    <w:tmpl w:val="DD6898D2"/>
    <w:lvl w:ilvl="0" w:tplc="0576E298">
      <w:start w:val="5"/>
      <w:numFmt w:val="bullet"/>
      <w:lvlText w:val="-"/>
      <w:lvlJc w:val="left"/>
      <w:pPr>
        <w:ind w:left="26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4" w:hanging="360"/>
      </w:pPr>
      <w:rPr>
        <w:rFonts w:ascii="Wingdings" w:hAnsi="Wingdings" w:hint="default"/>
      </w:rPr>
    </w:lvl>
  </w:abstractNum>
  <w:abstractNum w:abstractNumId="3">
    <w:nsid w:val="7AEC0851"/>
    <w:multiLevelType w:val="hybridMultilevel"/>
    <w:tmpl w:val="7EFA9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BF2"/>
    <w:rsid w:val="00037080"/>
    <w:rsid w:val="002613BD"/>
    <w:rsid w:val="002838E7"/>
    <w:rsid w:val="002946F1"/>
    <w:rsid w:val="003D058A"/>
    <w:rsid w:val="0046610F"/>
    <w:rsid w:val="00750A35"/>
    <w:rsid w:val="007D63CC"/>
    <w:rsid w:val="00916BF2"/>
    <w:rsid w:val="00965282"/>
    <w:rsid w:val="009A5F99"/>
    <w:rsid w:val="009E16A7"/>
    <w:rsid w:val="00A40A86"/>
    <w:rsid w:val="00C76E99"/>
    <w:rsid w:val="00CC1604"/>
    <w:rsid w:val="00D87271"/>
    <w:rsid w:val="00E02BBB"/>
    <w:rsid w:val="00E514FE"/>
    <w:rsid w:val="00F91715"/>
    <w:rsid w:val="00FF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F99"/>
    <w:pPr>
      <w:spacing w:line="360" w:lineRule="auto"/>
      <w:ind w:firstLine="454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ind w:firstLine="0"/>
      <w:jc w:val="left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 w:line="240" w:lineRule="auto"/>
      <w:ind w:firstLine="0"/>
      <w:jc w:val="left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ind w:firstLine="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16B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F99"/>
    <w:pPr>
      <w:spacing w:line="360" w:lineRule="auto"/>
      <w:ind w:firstLine="454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ind w:firstLine="0"/>
      <w:jc w:val="left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 w:line="240" w:lineRule="auto"/>
      <w:ind w:firstLine="0"/>
      <w:jc w:val="left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ind w:firstLine="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16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ma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2020-09-11T14:19:00Z</dcterms:created>
  <dcterms:modified xsi:type="dcterms:W3CDTF">2020-09-13T15:38:00Z</dcterms:modified>
</cp:coreProperties>
</file>